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75180" w14:textId="6B093475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Jachtařské přednášky v roce 2026. </w:t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Přihlašování </w:t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je</w:t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 spuštěno</w:t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.</w:t>
      </w:r>
    </w:p>
    <w:p w14:paraId="63EE64C7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4B9D18DC" w14:textId="77777777" w:rsidR="00167769" w:rsidRPr="00167769" w:rsidRDefault="00167769" w:rsidP="00167769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br/>
      </w:r>
    </w:p>
    <w:p w14:paraId="64CF7F58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Z dosavadního průběhu přednášek z předcházejících let, které pravidelně pořádá Jachtařská akademie již od roku 2014, z jejich zpětných vazeb, dotazů a rozhovorů s přednášejícími, plánujeme na rok 2026 níže uvedené přednášky. Přihlašování bude spuštěno v polovině prosince 2026.</w:t>
      </w:r>
    </w:p>
    <w:p w14:paraId="0755417E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br/>
        <w:t>V roce 2026 budeme slavit 12 let nepřetržitého konání Jachtařských přednášek.</w:t>
      </w:r>
    </w:p>
    <w:p w14:paraId="6BE55B57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</w:p>
    <w:p w14:paraId="02F57EB5" w14:textId="632726C1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Přihlášení</w:t>
      </w:r>
      <w:r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 přes odkaz: </w:t>
      </w:r>
      <w:hyperlink r:id="rId5" w:anchor="kalendar-prednasek" w:history="1">
        <w:r w:rsidRPr="00167769">
          <w:rPr>
            <w:rStyle w:val="Hypertextovodkaz"/>
            <w:rFonts w:ascii="Verdana" w:eastAsia="Times New Roman" w:hAnsi="Verdana" w:cs="Times New Roman"/>
            <w:b/>
            <w:bCs/>
            <w:kern w:val="0"/>
            <w:sz w:val="25"/>
            <w:szCs w:val="25"/>
            <w:lang w:eastAsia="cs-CZ"/>
            <w14:ligatures w14:val="none"/>
          </w:rPr>
          <w:t>https://prednasky.jacht-akademie.cz/#kalendar-pr</w:t>
        </w:r>
        <w:r w:rsidRPr="00167769">
          <w:rPr>
            <w:rStyle w:val="Hypertextovodkaz"/>
            <w:rFonts w:ascii="Verdana" w:eastAsia="Times New Roman" w:hAnsi="Verdana" w:cs="Times New Roman"/>
            <w:b/>
            <w:bCs/>
            <w:kern w:val="0"/>
            <w:sz w:val="25"/>
            <w:szCs w:val="25"/>
            <w:lang w:eastAsia="cs-CZ"/>
            <w14:ligatures w14:val="none"/>
          </w:rPr>
          <w:t>e</w:t>
        </w:r>
        <w:r w:rsidRPr="00167769">
          <w:rPr>
            <w:rStyle w:val="Hypertextovodkaz"/>
            <w:rFonts w:ascii="Verdana" w:eastAsia="Times New Roman" w:hAnsi="Verdana" w:cs="Times New Roman"/>
            <w:b/>
            <w:bCs/>
            <w:kern w:val="0"/>
            <w:sz w:val="25"/>
            <w:szCs w:val="25"/>
            <w:lang w:eastAsia="cs-CZ"/>
            <w14:ligatures w14:val="none"/>
          </w:rPr>
          <w:t>dnasek</w:t>
        </w:r>
      </w:hyperlink>
    </w:p>
    <w:p w14:paraId="6CBE2F2D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br/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Pořádá: Zdeněk </w:t>
      </w: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Sünderhauf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a kolektiv Jachtařské akademie ČSJ.</w:t>
      </w:r>
    </w:p>
    <w:p w14:paraId="5724B839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br/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Čas a místo přednášek</w:t>
      </w: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: budou probíhat každé úterý vždy od 18.00 hodin na adrese: studio NEWTON University, Kongresové centrum Praha, vchod č. 6, 4. patro, 5. května 1640/ 65, Nusle, 140 21 PRAHA 4, a také bude zajištěno on-line vysílání.</w:t>
      </w:r>
    </w:p>
    <w:p w14:paraId="36BC4BAF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70B03E68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Vstupné pro veřejnost 300 Kč, pro Vodní skauty a posluchače NEWTON University 150 Kč, pro nositele závodní licence ČSJ a SJZ zdarma.</w:t>
      </w:r>
    </w:p>
    <w:p w14:paraId="345700B6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br/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Průběh</w:t>
      </w: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: Přednášky budou probíhat jak prezenčně na </w:t>
      </w:r>
      <w:proofErr w:type="gram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NEWTON  University</w:t>
      </w:r>
      <w:proofErr w:type="gram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tak formou on-line.</w:t>
      </w: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br/>
        <w:t> </w:t>
      </w: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br/>
      </w: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Záznam přednášek</w:t>
      </w: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: všechny přednášky budou natočeny, nastříhány, okomentovány a uveřejněny na stránkách Jachtařské akademie.</w:t>
      </w:r>
    </w:p>
    <w:p w14:paraId="08C3135F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3ECAE167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Program:</w:t>
      </w:r>
    </w:p>
    <w:p w14:paraId="0836079C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5A6D4CFD" w14:textId="5D14248C" w:rsidR="00167769" w:rsidRPr="00167769" w:rsidRDefault="00167769" w:rsidP="00167769">
      <w:pPr>
        <w:pStyle w:val="Odstavecseseznamem"/>
        <w:numPr>
          <w:ilvl w:val="0"/>
          <w:numId w:val="1"/>
        </w:numPr>
        <w:spacing w:line="288" w:lineRule="atLeast"/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20. 1. 26 Milan Koláček: </w:t>
      </w:r>
      <w:proofErr w:type="gram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Absolvované  </w:t>
      </w: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off</w:t>
      </w:r>
      <w:proofErr w:type="gram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-shore</w:t>
      </w:r>
      <w:proofErr w:type="spell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 závody v roce 2025</w:t>
      </w:r>
    </w:p>
    <w:p w14:paraId="610FA2B9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2</w:t>
      </w:r>
    </w:p>
    <w:p w14:paraId="2FE28E8A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21831D3A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Milan Koláček bude mluvit o nabité sezoně 2025, kde na špičkové lodi Class40 absolvoval řadu tréninků, příprav a ladění pro něj na nové lodi. Především popovídá a přiblíží nám účast a výsledky z 5 náročných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off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shore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závodů, které osobně absolvoval v roce 2025. Jedná se o tyto závody:</w:t>
      </w:r>
    </w:p>
    <w:p w14:paraId="3E04EC6C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1)      CIC Normany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Channel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Race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start a cíl v 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Caene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1000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Nm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společně s Adrianem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Hardym</w:t>
      </w:r>
      <w:proofErr w:type="spellEnd"/>
    </w:p>
    <w:p w14:paraId="5DEEC778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lastRenderedPageBreak/>
        <w:t xml:space="preserve">2)      Les </w:t>
      </w:r>
      <w:proofErr w:type="spellStart"/>
      <w:proofErr w:type="gram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Sables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- Horta</w:t>
      </w:r>
      <w:proofErr w:type="gram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doublehanded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1270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Nm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společně s Pierrem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Brausseurem</w:t>
      </w:r>
      <w:proofErr w:type="spellEnd"/>
    </w:p>
    <w:p w14:paraId="2C673770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3)      Horta-Les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Sables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singlehanded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1270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Nm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největší úspěch!</w:t>
      </w:r>
    </w:p>
    <w:p w14:paraId="0EC68C4C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4)      Rolex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FastNet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start v 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Cowes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cíl v 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Cherbourg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695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Nm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společně s Adrianem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Hardym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a Pierrem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Brasseurem</w:t>
      </w:r>
      <w:proofErr w:type="spellEnd"/>
    </w:p>
    <w:p w14:paraId="7200F375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5)     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Transat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Café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L’Or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start v 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Le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Havre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cíl na Martiniku, 3,5 tis.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Nm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společně s Pierrem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Brasseurem</w:t>
      </w:r>
      <w:proofErr w:type="spellEnd"/>
    </w:p>
    <w:p w14:paraId="2988C405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4C2B42BE" w14:textId="57EA219A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Odkaz na přihlášení: </w:t>
      </w:r>
      <w:hyperlink r:id="rId6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https://prednasky.jacht-akademie.cz/produkt/milan-kolacek-absolvovane-off-shore-zavody-v-roce-2025/</w:t>
        </w:r>
      </w:hyperlink>
    </w:p>
    <w:p w14:paraId="7ED4B8AC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41BD9BEA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2)  27. 1. 26 Vašek Brabec a Michal Žák: Závodní pravidla pro všechny</w:t>
      </w:r>
    </w:p>
    <w:p w14:paraId="22133C8C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4</w:t>
      </w:r>
    </w:p>
    <w:p w14:paraId="570686D9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30701151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Když se lodě potkají – teorie a praxe pravidel</w:t>
      </w:r>
    </w:p>
    <w:p w14:paraId="56552C23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Navazujeme na oblíbené přednášky Vaška Brabce z minulých let! Tentokrát se s Vaškem a Michalem Žákem vrátíme k základům pravidel potkávání lodí, zopakujeme si klíčové principy a procvičíme jejich aplikaci v praxi při řešení modelového protestu. Přednáška je určena závodníkům i rozhodčím, kteří si chtějí osvěžit teorii i praktické dovednosti.</w:t>
      </w:r>
    </w:p>
    <w:p w14:paraId="1C8B2125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16156710" w14:textId="205999B6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Odkaz na přihlášení:</w:t>
      </w: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hyperlink r:id="rId7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https://prednasky.jacht-akademie.cz/produkt/vasek-brabec-a-michal-zak-zavodni-pravidla-pro-vsechny/</w:t>
        </w:r>
      </w:hyperlink>
    </w:p>
    <w:p w14:paraId="20834789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675C03FF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3) 3. 2. 26 Marian Jelínek a Linda </w:t>
      </w:r>
      <w:proofErr w:type="spellStart"/>
      <w:proofErr w:type="gram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Štucbartová:Šikana</w:t>
      </w:r>
      <w:proofErr w:type="spellEnd"/>
      <w:proofErr w:type="gram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 a psychická odolnost, 5 principů</w:t>
      </w:r>
    </w:p>
    <w:p w14:paraId="50123470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sebeobrany</w:t>
      </w:r>
    </w:p>
    <w:p w14:paraId="65728E9E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3</w:t>
      </w:r>
    </w:p>
    <w:p w14:paraId="76D62CBF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117F8411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1. část Marian Jelínek</w:t>
      </w:r>
    </w:p>
    <w:p w14:paraId="63FA2A35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Psychická odolnost (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resilience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) je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trénovatelná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schopnost vracet se do závodu po tlaku, chybě či zranění. V této přednášce Marian Jelínek ukáže, jak ji budovat pomocí mikro-návyků: práce s dechem, řízení pozornosti a vnitřního dialogu, vizualizace a chytré regenerace. Na praktických příkladech odkryje, co dělají odolní sportovci jinak a jak tyto principy převést do tréninku i každodenního života.</w:t>
      </w:r>
    </w:p>
    <w:p w14:paraId="0F322FA3" w14:textId="77B3159A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135A47C6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2. část Linda </w:t>
      </w: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Štucbartová</w:t>
      </w:r>
      <w:proofErr w:type="spellEnd"/>
    </w:p>
    <w:p w14:paraId="09803C51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Prevence, komunikace, deeskalace: Sebeobrana pro všechny krok za krokem.</w:t>
      </w:r>
    </w:p>
    <w:p w14:paraId="1796AA8C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Co můžeme udělat pro to, abychom posílili vlastní připravenost na bezpečnostní výzvy 21. století?</w:t>
      </w:r>
    </w:p>
    <w:p w14:paraId="0A197C67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lastRenderedPageBreak/>
        <w:t xml:space="preserve">Když se řekne „sebeobrana“, mnozí si představí hmaty a chvaty. Světově uznávaná metodika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Empowerment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Self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Defense však stojí na pěti principech: prevence, komunikace, deeskalace a teprve poté fyzické techniky. A tím to nekončí — stejně důležité je i sdílení zkušeností, vytváření bezpečného prostředí a budování vztahů. Naučme se s těmito principy pracovat v každodenních situacích. Krátké představení metodiky doplníme konkrétními tipy k okamžitému použití.</w:t>
      </w:r>
    </w:p>
    <w:p w14:paraId="0EC63019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Linda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Štucbartová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zakladatelka projektu Sebeobrana pro všechny, je expertkou na prevenci násilí a agresivity. Její startup získal česká i mezinárodní ocenění a za tři roky proškolil více než 3 500 klientů. Aktuálně připravuje i technologické řešení pro lepší škálovatelnost a šíření metodiky.</w:t>
      </w:r>
    </w:p>
    <w:p w14:paraId="6D0FF9C9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</w:p>
    <w:p w14:paraId="0F5B79D6" w14:textId="60CE6D6A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Odkaz na přihlášení:</w:t>
      </w: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hyperlink r:id="rId8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https://prednasky.jacht-akademie.cz/produkt/marian-jelinek-a-linda-stucbartova-sikana-a-psychicka-odolnost-5-principu-sebeobrany/</w:t>
        </w:r>
      </w:hyperlink>
    </w:p>
    <w:p w14:paraId="642FD6CB" w14:textId="10EA80CA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1A500DEE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4) 10. 2. 26 Jakub </w:t>
      </w: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Kozelský</w:t>
      </w:r>
      <w:proofErr w:type="spell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: Koučink top závodníka</w:t>
      </w:r>
    </w:p>
    <w:p w14:paraId="0C331152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4</w:t>
      </w:r>
    </w:p>
    <w:p w14:paraId="1E2C3090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204FB984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Zajímává vás, co vše musí zvládat trenér TOP závodníků? Jaká je jeho činnost na soustředění, trénincích i závodech? Tímto tématem nás provede Jakub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Kozelský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, který nás nechá nahlédnout do jeho světa s vrcholovými závodníky. Odhalí nám jeho denní rutinu na soustředěních, trénincích i závodech. Vysvětlí nám, jak využívá technologie jako jsou 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tracking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, telemetrie a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wind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systém, které neustále dopomáhají k lepším výsledkům celého týmu. Jak moc se liší vaše příprava od přípravy těch nejlepších? Pojďte to s námi zjistit.</w:t>
      </w:r>
    </w:p>
    <w:p w14:paraId="7E983E2F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</w:p>
    <w:p w14:paraId="7088AE54" w14:textId="154BAF26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Odkaz na přihlášení:</w:t>
      </w: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hyperlink r:id="rId9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https://prednasky.jacht-akademie.cz/produkt/jakub-kozelsky-koucink-top-zavodnika/</w:t>
        </w:r>
      </w:hyperlink>
    </w:p>
    <w:p w14:paraId="2D8CAF15" w14:textId="774D6E2D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09257FF7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5) 17. 2. 26 Štěpán Novotný a Martin Trčka: Od prvních startů k Olympiádě: cesta jachtaře v</w:t>
      </w:r>
    </w:p>
    <w:p w14:paraId="7EAAD735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jednoposádkových</w:t>
      </w:r>
      <w:proofErr w:type="spell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 třídách</w:t>
      </w:r>
    </w:p>
    <w:p w14:paraId="7B0EFA18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3</w:t>
      </w:r>
    </w:p>
    <w:p w14:paraId="089D7604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1BC51E58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Přednáška se zaměřuje na vývoj závodníka v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jednoposádkových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lodních třídách od dětského mentálním rozvoji jachtaře, specifika přestupového období mezi třídami a faktory, které ovlivňují dlouhodobý sportovní růst. Cílem je nabídnout trenérům a rodičům praktický pohled na to, jak efektivně podpořit cestu mladého jachtaře směrem k výkonnostnímu a vrcholovému jachtingu.</w:t>
      </w:r>
    </w:p>
    <w:p w14:paraId="53D513BB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</w:p>
    <w:p w14:paraId="7F7D4681" w14:textId="0B7D3DC9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lastRenderedPageBreak/>
        <w:t>Odkaz na přihlášení:</w:t>
      </w: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hyperlink r:id="rId10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https://prednasky.jacht-akademie.cz/produkt/stepan-novotny-a-martin-trcka-od-prvnich-startu-k-olympiade-cesta-jachtare-v-jednoposadkovych-tridach/</w:t>
        </w:r>
      </w:hyperlink>
    </w:p>
    <w:p w14:paraId="7429D3DB" w14:textId="58D50713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03B17A1D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6)  24. 2. 26 Kateřina </w:t>
      </w: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Křelinová</w:t>
      </w:r>
      <w:proofErr w:type="spell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: Plánování plavby v době digitální</w:t>
      </w:r>
    </w:p>
    <w:p w14:paraId="4AA66042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2</w:t>
      </w:r>
    </w:p>
    <w:p w14:paraId="6BC7A6E1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6559FCF2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Dobrý plán je základní kámen úspěšné plavby, ale na kapitánských kurzech vás to obvykle nenaučí. Na přednášce se podíváme, jak k plánování přistupovat, co by měl takový plán obsahovat a jak efektivně využít digitální zdroje informací a elektronické nástroje, které máme k dispozici, abychom bezpečně dopluli do cíle.</w:t>
      </w:r>
    </w:p>
    <w:p w14:paraId="12AFB257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</w:p>
    <w:p w14:paraId="2CD28A3C" w14:textId="0BFF66D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Odkaz na přihlášení:</w:t>
      </w: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hyperlink r:id="rId11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https://prednasky.jacht-akademie.cz/produkt/katerina-krelinova-planovani-plavby-v-dobe-digitalni/</w:t>
        </w:r>
      </w:hyperlink>
    </w:p>
    <w:p w14:paraId="4849CFD1" w14:textId="75F400E0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52B66116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7) 3. 3. 26 Matěj Jurečka: Technika a pozice na </w:t>
      </w: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víceposádkové</w:t>
      </w:r>
      <w:proofErr w:type="spell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 lodi (</w:t>
      </w:r>
      <w:proofErr w:type="spellStart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Hebe</w:t>
      </w:r>
      <w:proofErr w:type="spellEnd"/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 xml:space="preserve"> V)</w:t>
      </w:r>
    </w:p>
    <w:p w14:paraId="39B772DE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2</w:t>
      </w:r>
    </w:p>
    <w:p w14:paraId="4DBE7B60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1F8FEBB7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Přednáška se zaměřuje na správné fungování posádky a rozdělení rolí na </w:t>
      </w:r>
      <w:proofErr w:type="spellStart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víceposádkové</w:t>
      </w:r>
      <w:proofErr w:type="spellEnd"/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námořní plachetnici. Účastníci se seznámí s jednotlivými pozicemi na palubě, jejich úkoly a odpovědnostmi během celého závodu – od přípravy lodě při vyplutí a předstartovní procedury až po techniku startu a provádění jednotlivých manévrů během rozjížďky. V prostředí regat hraje klíčovou roli technická přesnost každého úkonu i efektivní spolupráce celé posádky, které společně rozhodují o úspěchu týmu na vodě.</w:t>
      </w:r>
    </w:p>
    <w:p w14:paraId="471D74AA" w14:textId="77777777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</w:p>
    <w:p w14:paraId="5548A58F" w14:textId="491E7C2F" w:rsid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Odkaz na přihlášení:</w:t>
      </w: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hyperlink r:id="rId12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https://prednasky.jacht-akademie.cz/produkt/matej-jurecka-technika-a-pozice-na-viceposadkove-lodi-hebe-v/</w:t>
        </w:r>
      </w:hyperlink>
    </w:p>
    <w:p w14:paraId="6F529D26" w14:textId="47099291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4F63BA8F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8) 10. 3. 26 Johanka Nápravníková: RTC z pohledu kondiční přípravy</w:t>
      </w:r>
    </w:p>
    <w:p w14:paraId="3FF8CE40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b/>
          <w:bCs/>
          <w:color w:val="444444"/>
          <w:kern w:val="0"/>
          <w:sz w:val="25"/>
          <w:szCs w:val="25"/>
          <w:lang w:eastAsia="cs-CZ"/>
          <w14:ligatures w14:val="none"/>
        </w:rPr>
        <w:t>Kredity: 4</w:t>
      </w:r>
    </w:p>
    <w:p w14:paraId="470D3FF9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Anotace:</w:t>
      </w:r>
    </w:p>
    <w:p w14:paraId="625BFB50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roční tréninkový cyklus (RTC) z pohledu kondiční přípravy. Účastníci získají přehled o jednotlivých obdobích RTC, principech plánování a periodizace kondičního tréninku.</w:t>
      </w:r>
    </w:p>
    <w:p w14:paraId="7DC50D51" w14:textId="77777777" w:rsidR="00167769" w:rsidRPr="00167769" w:rsidRDefault="00167769" w:rsidP="00167769">
      <w:pPr>
        <w:spacing w:line="288" w:lineRule="atLeast"/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</w:pPr>
      <w:r w:rsidRPr="00167769"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 </w:t>
      </w:r>
    </w:p>
    <w:p w14:paraId="7E30C33A" w14:textId="45D0CE79" w:rsidR="003E7081" w:rsidRDefault="00167769"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>Odkaz na přihlášení:</w:t>
      </w:r>
      <w:r>
        <w:rPr>
          <w:rFonts w:ascii="Verdana" w:eastAsia="Times New Roman" w:hAnsi="Verdana" w:cs="Times New Roman"/>
          <w:color w:val="444444"/>
          <w:kern w:val="0"/>
          <w:sz w:val="25"/>
          <w:szCs w:val="25"/>
          <w:lang w:eastAsia="cs-CZ"/>
          <w14:ligatures w14:val="none"/>
        </w:rPr>
        <w:t xml:space="preserve"> </w:t>
      </w:r>
      <w:hyperlink r:id="rId13" w:history="1">
        <w:r w:rsidRPr="00167769">
          <w:rPr>
            <w:rStyle w:val="Hypertextovodkaz"/>
            <w:rFonts w:ascii="Verdana" w:eastAsia="Times New Roman" w:hAnsi="Verdana" w:cs="Times New Roman"/>
            <w:kern w:val="0"/>
            <w:sz w:val="25"/>
            <w:szCs w:val="25"/>
            <w:lang w:eastAsia="cs-CZ"/>
            <w14:ligatures w14:val="none"/>
          </w:rPr>
          <w:t>https://prednasky.jacht-akademie.cz/produkt/johanka-napravnikova-rtc-z-pohledu-kondicni-pripravy/</w:t>
        </w:r>
      </w:hyperlink>
    </w:p>
    <w:sectPr w:rsidR="003E7081" w:rsidSect="00A7720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047005"/>
    <w:multiLevelType w:val="hybridMultilevel"/>
    <w:tmpl w:val="A5CE7DB8"/>
    <w:lvl w:ilvl="0" w:tplc="C5C24670">
      <w:start w:val="1"/>
      <w:numFmt w:val="decimal"/>
      <w:lvlText w:val="%1)"/>
      <w:lvlJc w:val="left"/>
      <w:pPr>
        <w:ind w:left="1180" w:hanging="8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831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769"/>
    <w:rsid w:val="000E4344"/>
    <w:rsid w:val="00167769"/>
    <w:rsid w:val="003E7081"/>
    <w:rsid w:val="007A2647"/>
    <w:rsid w:val="00A40B55"/>
    <w:rsid w:val="00A77202"/>
    <w:rsid w:val="00D1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05600A"/>
  <w15:chartTrackingRefBased/>
  <w15:docId w15:val="{8197F8AA-17E1-7A4B-B5E1-4207E9A0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677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677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677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677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677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6776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6776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6776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6776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677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677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677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6776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6776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6776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6776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6776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6776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677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677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6776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677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677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6776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6776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6776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677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6776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67769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16776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unhideWhenUsed/>
    <w:rsid w:val="00167769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167769"/>
    <w:rPr>
      <w:b/>
      <w:bCs/>
    </w:rPr>
  </w:style>
  <w:style w:type="character" w:customStyle="1" w:styleId="apple-converted-space">
    <w:name w:val="apple-converted-space"/>
    <w:basedOn w:val="Standardnpsmoodstavce"/>
    <w:rsid w:val="00167769"/>
  </w:style>
  <w:style w:type="character" w:styleId="Nevyeenzmnka">
    <w:name w:val="Unresolved Mention"/>
    <w:basedOn w:val="Standardnpsmoodstavce"/>
    <w:uiPriority w:val="99"/>
    <w:semiHidden/>
    <w:unhideWhenUsed/>
    <w:rsid w:val="00167769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16776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dnasky.jacht-akademie.cz/produkt/marian-jelinek-a-linda-stucbartova-sikana-a-psychicka-odolnost-5-principu-sebeobrany/" TargetMode="External"/><Relationship Id="rId13" Type="http://schemas.openxmlformats.org/officeDocument/2006/relationships/hyperlink" Target="https://prednasky.jacht-akademie.cz/produkt/johanka-napravnikova-rtc-z-pohledu-kondicni-pripravy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ednasky.jacht-akademie.cz/produkt/vasek-brabec-a-michal-zak-zavodni-pravidla-pro-vsechny/" TargetMode="External"/><Relationship Id="rId12" Type="http://schemas.openxmlformats.org/officeDocument/2006/relationships/hyperlink" Target="https://prednasky.jacht-akademie.cz/produkt/matej-jurecka-technika-a-pozice-na-viceposadkove-lodi-hebe-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ednasky.jacht-akademie.cz/produkt/milan-kolacek-absolvovane-off-shore-zavody-v-roce-2025/" TargetMode="External"/><Relationship Id="rId11" Type="http://schemas.openxmlformats.org/officeDocument/2006/relationships/hyperlink" Target="https://prednasky.jacht-akademie.cz/produkt/katerina-krelinova-planovani-plavby-v-dobe-digitalni/" TargetMode="External"/><Relationship Id="rId5" Type="http://schemas.openxmlformats.org/officeDocument/2006/relationships/hyperlink" Target="https://prednasky.jacht-akademie.cz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prednasky.jacht-akademie.cz/produkt/stepan-novotny-a-martin-trcka-od-prvnich-startu-k-olympiade-cesta-jachtare-v-jednoposadkovych-tridach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ednasky.jacht-akademie.cz/produkt/jakub-kozelsky-koucink-top-zavodnik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1222</Words>
  <Characters>7213</Characters>
  <Application>Microsoft Office Word</Application>
  <DocSecurity>0</DocSecurity>
  <Lines>60</Lines>
  <Paragraphs>16</Paragraphs>
  <ScaleCrop>false</ScaleCrop>
  <Company/>
  <LinksUpToDate>false</LinksUpToDate>
  <CharactersWithSpaces>8419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Kafková Petra</dc:creator>
  <cp:keywords/>
  <dc:description/>
  <cp:lastModifiedBy>Kafková Petra</cp:lastModifiedBy>
  <cp:revision>1</cp:revision>
  <dcterms:created xsi:type="dcterms:W3CDTF">2026-01-05T19:30:00Z</dcterms:created>
  <dcterms:modified xsi:type="dcterms:W3CDTF">2026-01-05T19:40:00Z</dcterms:modified>
</cp:coreProperties>
</file>